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1223"/>
        <w:gridCol w:w="1711"/>
        <w:gridCol w:w="1962"/>
        <w:gridCol w:w="2214"/>
      </w:tblGrid>
      <w:tr w:rsidR="00D10D51" w:rsidRPr="00027629" w14:paraId="5932EB5E" w14:textId="77777777" w:rsidTr="00D10D51">
        <w:tc>
          <w:tcPr>
            <w:tcW w:w="2214" w:type="dxa"/>
            <w:vAlign w:val="center"/>
          </w:tcPr>
          <w:p w14:paraId="6C675384" w14:textId="77777777" w:rsidR="00D10D51" w:rsidRPr="00027629" w:rsidRDefault="00D10D51" w:rsidP="00097839">
            <w:pPr>
              <w:spacing w:before="120" w:after="120" w:line="360" w:lineRule="auto"/>
              <w:rPr>
                <w:rFonts w:ascii="Calibri" w:hAnsi="Calibri"/>
              </w:rPr>
            </w:pPr>
            <w:bookmarkStart w:id="0" w:name="_GoBack"/>
            <w:bookmarkEnd w:id="0"/>
            <w:r w:rsidRPr="00027629">
              <w:rPr>
                <w:rFonts w:ascii="Calibri" w:hAnsi="Calibri"/>
                <w:color w:val="000000"/>
                <w:szCs w:val="32"/>
              </w:rPr>
              <w:t>Item # 1</w:t>
            </w:r>
          </w:p>
        </w:tc>
        <w:tc>
          <w:tcPr>
            <w:tcW w:w="1223" w:type="dxa"/>
            <w:vAlign w:val="center"/>
          </w:tcPr>
          <w:p w14:paraId="52FBD83A" w14:textId="77777777" w:rsidR="00D10D51" w:rsidRPr="00D10D51" w:rsidRDefault="00D10D51" w:rsidP="00D10D5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32"/>
                <w:u w:val="single"/>
              </w:rPr>
            </w:pPr>
            <w:r>
              <w:rPr>
                <w:rFonts w:ascii="Calibri" w:hAnsi="Calibri"/>
                <w:color w:val="000000"/>
                <w:szCs w:val="32"/>
                <w:u w:val="single"/>
              </w:rPr>
              <w:t>Sponsor</w:t>
            </w:r>
          </w:p>
          <w:p w14:paraId="22A30ADB" w14:textId="77777777" w:rsidR="00D10D51" w:rsidRPr="00027629" w:rsidRDefault="00D10D51" w:rsidP="00D10D5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32"/>
              </w:rPr>
            </w:pPr>
            <w:r>
              <w:rPr>
                <w:rFonts w:ascii="Calibri" w:hAnsi="Calibri"/>
                <w:color w:val="000000"/>
                <w:szCs w:val="32"/>
              </w:rPr>
              <w:t>NECA</w:t>
            </w:r>
          </w:p>
        </w:tc>
        <w:tc>
          <w:tcPr>
            <w:tcW w:w="1711" w:type="dxa"/>
            <w:vAlign w:val="center"/>
          </w:tcPr>
          <w:p w14:paraId="63E4289B" w14:textId="77777777" w:rsidR="00D10D51" w:rsidRPr="00D10D51" w:rsidRDefault="00D10D51" w:rsidP="00D10D5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32"/>
                <w:u w:val="single"/>
              </w:rPr>
            </w:pPr>
            <w:r w:rsidRPr="00D10D51">
              <w:rPr>
                <w:rFonts w:ascii="Calibri" w:hAnsi="Calibri"/>
                <w:color w:val="000000"/>
                <w:szCs w:val="32"/>
                <w:u w:val="single"/>
              </w:rPr>
              <w:t xml:space="preserve">Section </w:t>
            </w:r>
          </w:p>
          <w:p w14:paraId="42F6B33A" w14:textId="77777777" w:rsidR="00D10D51" w:rsidRPr="00027629" w:rsidRDefault="00D10D51" w:rsidP="00D10D5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32"/>
              </w:rPr>
            </w:pPr>
            <w:r w:rsidRPr="00D10D51">
              <w:rPr>
                <w:rFonts w:ascii="Calibri" w:hAnsi="Calibri"/>
                <w:color w:val="000000"/>
                <w:szCs w:val="32"/>
              </w:rPr>
              <w:t>1.01</w:t>
            </w:r>
          </w:p>
        </w:tc>
        <w:tc>
          <w:tcPr>
            <w:tcW w:w="1962" w:type="dxa"/>
            <w:vAlign w:val="center"/>
          </w:tcPr>
          <w:p w14:paraId="0D4687A6" w14:textId="77777777" w:rsidR="00D10D51" w:rsidRPr="00027629" w:rsidRDefault="00D10D51" w:rsidP="00D10D5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32"/>
                <w:u w:val="single"/>
              </w:rPr>
            </w:pPr>
            <w:r w:rsidRPr="00027629">
              <w:rPr>
                <w:rFonts w:ascii="Calibri" w:hAnsi="Calibri"/>
                <w:color w:val="000000"/>
                <w:szCs w:val="32"/>
                <w:u w:val="single"/>
              </w:rPr>
              <w:t>Action</w:t>
            </w:r>
          </w:p>
          <w:p w14:paraId="65CE9B08" w14:textId="77777777" w:rsidR="00D10D51" w:rsidRPr="00027629" w:rsidRDefault="00D10D51" w:rsidP="00D10D5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  <w:szCs w:val="32"/>
              </w:rPr>
              <w:t>Open</w:t>
            </w:r>
          </w:p>
        </w:tc>
        <w:tc>
          <w:tcPr>
            <w:tcW w:w="2214" w:type="dxa"/>
            <w:vAlign w:val="center"/>
          </w:tcPr>
          <w:p w14:paraId="421E76CB" w14:textId="77777777" w:rsidR="00D10D51" w:rsidRPr="00027629" w:rsidRDefault="00D10D51" w:rsidP="00D10D5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32"/>
                <w:u w:val="single"/>
              </w:rPr>
            </w:pPr>
            <w:r w:rsidRPr="00027629">
              <w:rPr>
                <w:rFonts w:ascii="Calibri" w:hAnsi="Calibri"/>
                <w:color w:val="000000"/>
                <w:szCs w:val="32"/>
                <w:u w:val="single"/>
              </w:rPr>
              <w:t>Date</w:t>
            </w:r>
          </w:p>
          <w:p w14:paraId="25C03160" w14:textId="77777777" w:rsidR="00D10D51" w:rsidRPr="00027629" w:rsidRDefault="00D10D51" w:rsidP="00D10D5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  <w:szCs w:val="32"/>
              </w:rPr>
              <w:t>1-15-07</w:t>
            </w:r>
          </w:p>
        </w:tc>
      </w:tr>
      <w:tr w:rsidR="00097839" w:rsidRPr="00027629" w14:paraId="51DD820E" w14:textId="77777777" w:rsidTr="00097839">
        <w:trPr>
          <w:cantSplit/>
        </w:trPr>
        <w:tc>
          <w:tcPr>
            <w:tcW w:w="2214" w:type="dxa"/>
          </w:tcPr>
          <w:p w14:paraId="117C5788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  <w:szCs w:val="32"/>
              </w:rPr>
              <w:t>Existing Language:</w:t>
            </w:r>
          </w:p>
        </w:tc>
        <w:tc>
          <w:tcPr>
            <w:tcW w:w="7110" w:type="dxa"/>
            <w:gridSpan w:val="4"/>
          </w:tcPr>
          <w:p w14:paraId="6A36C2D6" w14:textId="77777777" w:rsidR="00097839" w:rsidRPr="00027629" w:rsidRDefault="00097839" w:rsidP="00097839">
            <w:pPr>
              <w:spacing w:before="120" w:after="120" w:line="360" w:lineRule="auto"/>
              <w:jc w:val="both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</w:rPr>
              <w:t xml:space="preserve">This Agreement shall take effect </w:t>
            </w:r>
            <w:r w:rsidRPr="00027629">
              <w:rPr>
                <w:rFonts w:ascii="Calibri" w:hAnsi="Calibri"/>
                <w:b/>
                <w:bCs/>
                <w:i/>
                <w:iCs/>
                <w:color w:val="000000"/>
              </w:rPr>
              <w:t>March 1, 2004</w:t>
            </w:r>
            <w:r w:rsidRPr="00027629">
              <w:rPr>
                <w:rFonts w:ascii="Calibri" w:hAnsi="Calibri"/>
                <w:color w:val="000000"/>
              </w:rPr>
              <w:t xml:space="preserve">, and shall remain in effect until the </w:t>
            </w:r>
            <w:r w:rsidRPr="00027629">
              <w:rPr>
                <w:rFonts w:ascii="Calibri" w:hAnsi="Calibri"/>
                <w:b/>
                <w:bCs/>
                <w:i/>
                <w:iCs/>
                <w:color w:val="000000"/>
              </w:rPr>
              <w:t>last day of February 2007</w:t>
            </w:r>
            <w:r w:rsidRPr="00027629">
              <w:rPr>
                <w:rFonts w:ascii="Calibri" w:hAnsi="Calibri"/>
                <w:color w:val="000000"/>
              </w:rPr>
              <w:t xml:space="preserve">, unless otherwise specifically provided for herein. </w:t>
            </w:r>
            <w:r w:rsidRPr="00027629">
              <w:rPr>
                <w:rFonts w:ascii="Calibri" w:hAnsi="Calibri" w:cs="Arial"/>
                <w:color w:val="000000"/>
              </w:rPr>
              <w:t>(The rest of Section 1.01 remains intact.)</w:t>
            </w:r>
          </w:p>
        </w:tc>
      </w:tr>
      <w:tr w:rsidR="00097839" w:rsidRPr="00027629" w14:paraId="01F2AC91" w14:textId="77777777" w:rsidTr="00097839">
        <w:trPr>
          <w:cantSplit/>
        </w:trPr>
        <w:tc>
          <w:tcPr>
            <w:tcW w:w="2214" w:type="dxa"/>
          </w:tcPr>
          <w:p w14:paraId="39D325A8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  <w:szCs w:val="32"/>
              </w:rPr>
              <w:t>Proposed Language:</w:t>
            </w:r>
          </w:p>
        </w:tc>
        <w:tc>
          <w:tcPr>
            <w:tcW w:w="7110" w:type="dxa"/>
            <w:gridSpan w:val="4"/>
          </w:tcPr>
          <w:p w14:paraId="74587E50" w14:textId="77777777" w:rsidR="00097839" w:rsidRPr="00027629" w:rsidRDefault="00097839" w:rsidP="00097839">
            <w:pPr>
              <w:spacing w:before="120" w:after="120" w:line="360" w:lineRule="auto"/>
              <w:jc w:val="both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</w:rPr>
              <w:t xml:space="preserve">This Agreement shall take effect </w:t>
            </w:r>
            <w:r w:rsidRPr="00027629">
              <w:rPr>
                <w:rFonts w:ascii="Calibri" w:hAnsi="Calibri"/>
                <w:b/>
                <w:bCs/>
                <w:i/>
                <w:iCs/>
                <w:color w:val="000000"/>
              </w:rPr>
              <w:t>March 1, 2007</w:t>
            </w:r>
            <w:r w:rsidRPr="00027629">
              <w:rPr>
                <w:rFonts w:ascii="Calibri" w:hAnsi="Calibri"/>
                <w:color w:val="000000"/>
              </w:rPr>
              <w:t xml:space="preserve">, and shall remain in effect until the </w:t>
            </w:r>
            <w:r w:rsidRPr="00027629">
              <w:rPr>
                <w:rFonts w:ascii="Calibri" w:hAnsi="Calibri"/>
                <w:b/>
                <w:bCs/>
                <w:i/>
                <w:iCs/>
                <w:color w:val="000000"/>
              </w:rPr>
              <w:t>last day of February 2010</w:t>
            </w:r>
            <w:r w:rsidRPr="00027629">
              <w:rPr>
                <w:rFonts w:ascii="Calibri" w:hAnsi="Calibri"/>
                <w:color w:val="000000"/>
              </w:rPr>
              <w:t xml:space="preserve">, unless otherwise specifically provided for herein. </w:t>
            </w:r>
            <w:r w:rsidRPr="00027629">
              <w:rPr>
                <w:rFonts w:ascii="Calibri" w:hAnsi="Calibri" w:cs="Arial"/>
                <w:color w:val="000000"/>
              </w:rPr>
              <w:t>(The rest of Section 1.01 remains intact.)</w:t>
            </w:r>
          </w:p>
        </w:tc>
      </w:tr>
      <w:tr w:rsidR="00097839" w:rsidRPr="00027629" w14:paraId="79A9A4B4" w14:textId="77777777" w:rsidTr="00097839">
        <w:trPr>
          <w:cantSplit/>
        </w:trPr>
        <w:tc>
          <w:tcPr>
            <w:tcW w:w="2214" w:type="dxa"/>
          </w:tcPr>
          <w:p w14:paraId="55D2E08F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  <w:color w:val="000000"/>
                <w:szCs w:val="32"/>
              </w:rPr>
            </w:pPr>
            <w:r w:rsidRPr="00027629">
              <w:rPr>
                <w:rFonts w:ascii="Calibri" w:hAnsi="Calibri"/>
                <w:color w:val="000000"/>
                <w:szCs w:val="32"/>
              </w:rPr>
              <w:t>Current Counter:</w:t>
            </w:r>
          </w:p>
          <w:p w14:paraId="15FDBC66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  <w:szCs w:val="32"/>
              </w:rPr>
              <w:t>(NECA)</w:t>
            </w:r>
          </w:p>
        </w:tc>
        <w:tc>
          <w:tcPr>
            <w:tcW w:w="7110" w:type="dxa"/>
            <w:gridSpan w:val="4"/>
          </w:tcPr>
          <w:p w14:paraId="4231557E" w14:textId="77777777" w:rsidR="00097839" w:rsidRPr="00027629" w:rsidRDefault="00097839" w:rsidP="00097839">
            <w:pPr>
              <w:spacing w:before="120" w:after="120" w:line="360" w:lineRule="auto"/>
              <w:jc w:val="both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</w:rPr>
              <w:t xml:space="preserve">This Agreement shall take effect </w:t>
            </w:r>
            <w:r w:rsidRPr="00027629">
              <w:rPr>
                <w:rFonts w:ascii="Calibri" w:hAnsi="Calibri"/>
                <w:b/>
                <w:bCs/>
                <w:i/>
                <w:iCs/>
                <w:color w:val="000000"/>
              </w:rPr>
              <w:t>March 1, 2007</w:t>
            </w:r>
            <w:r w:rsidRPr="00027629">
              <w:rPr>
                <w:rFonts w:ascii="Calibri" w:hAnsi="Calibri"/>
                <w:color w:val="000000"/>
              </w:rPr>
              <w:t xml:space="preserve">, and shall remain in effect until the </w:t>
            </w:r>
            <w:r w:rsidRPr="00027629">
              <w:rPr>
                <w:rFonts w:ascii="Calibri" w:hAnsi="Calibri"/>
                <w:b/>
                <w:bCs/>
                <w:i/>
                <w:iCs/>
                <w:color w:val="000000"/>
              </w:rPr>
              <w:t>last day of February 2008</w:t>
            </w:r>
            <w:r w:rsidRPr="00027629">
              <w:rPr>
                <w:rFonts w:ascii="Calibri" w:hAnsi="Calibri"/>
                <w:color w:val="000000"/>
              </w:rPr>
              <w:t xml:space="preserve">, unless otherwise specifically provided for herein. </w:t>
            </w:r>
            <w:r w:rsidRPr="00027629">
              <w:rPr>
                <w:rFonts w:ascii="Calibri" w:hAnsi="Calibri" w:cs="Arial"/>
                <w:color w:val="000000"/>
              </w:rPr>
              <w:t>(The rest of Section 1.01 remains intact.)</w:t>
            </w:r>
          </w:p>
        </w:tc>
      </w:tr>
      <w:tr w:rsidR="00097839" w:rsidRPr="00027629" w14:paraId="5E1E828B" w14:textId="77777777" w:rsidTr="00097839">
        <w:trPr>
          <w:cantSplit/>
        </w:trPr>
        <w:tc>
          <w:tcPr>
            <w:tcW w:w="2214" w:type="dxa"/>
          </w:tcPr>
          <w:p w14:paraId="7C2076BD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  <w:r w:rsidRPr="00027629">
              <w:rPr>
                <w:rFonts w:ascii="Calibri" w:hAnsi="Calibri"/>
                <w:color w:val="000000"/>
                <w:szCs w:val="32"/>
              </w:rPr>
              <w:t>Agreed Language:</w:t>
            </w:r>
          </w:p>
        </w:tc>
        <w:tc>
          <w:tcPr>
            <w:tcW w:w="7110" w:type="dxa"/>
            <w:gridSpan w:val="4"/>
          </w:tcPr>
          <w:p w14:paraId="0478197D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</w:p>
          <w:p w14:paraId="0E768863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</w:p>
          <w:p w14:paraId="745AE560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097839" w:rsidRPr="00027629" w14:paraId="7776DA6E" w14:textId="77777777" w:rsidTr="00D10D51">
        <w:trPr>
          <w:cantSplit/>
          <w:trHeight w:val="872"/>
        </w:trPr>
        <w:tc>
          <w:tcPr>
            <w:tcW w:w="5148" w:type="dxa"/>
            <w:gridSpan w:val="3"/>
            <w:vAlign w:val="center"/>
          </w:tcPr>
          <w:p w14:paraId="5382F346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  <w:r w:rsidRPr="00027629">
              <w:rPr>
                <w:rFonts w:ascii="Calibri" w:hAnsi="Calibri"/>
              </w:rPr>
              <w:t>For NECA:</w:t>
            </w:r>
          </w:p>
        </w:tc>
        <w:tc>
          <w:tcPr>
            <w:tcW w:w="4176" w:type="dxa"/>
            <w:gridSpan w:val="2"/>
            <w:vAlign w:val="center"/>
          </w:tcPr>
          <w:p w14:paraId="61BBAA08" w14:textId="77777777" w:rsidR="00097839" w:rsidRPr="00027629" w:rsidRDefault="00097839" w:rsidP="00097839">
            <w:pPr>
              <w:spacing w:before="120" w:after="120" w:line="360" w:lineRule="auto"/>
              <w:rPr>
                <w:rFonts w:ascii="Calibri" w:hAnsi="Calibri"/>
              </w:rPr>
            </w:pPr>
            <w:r w:rsidRPr="00027629">
              <w:rPr>
                <w:rFonts w:ascii="Calibri" w:hAnsi="Calibri"/>
              </w:rPr>
              <w:t>For IBEW:</w:t>
            </w:r>
          </w:p>
        </w:tc>
      </w:tr>
    </w:tbl>
    <w:p w14:paraId="25A6B2E3" w14:textId="77777777" w:rsidR="00416D50" w:rsidRPr="00254EDC" w:rsidRDefault="00416D50" w:rsidP="00254EDC"/>
    <w:sectPr w:rsidR="00416D50" w:rsidRPr="00254EDC" w:rsidSect="00416D50">
      <w:headerReference w:type="default" r:id="rId7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C111" w14:textId="77777777" w:rsidR="0053750D" w:rsidRDefault="0053750D" w:rsidP="00416D50">
      <w:r>
        <w:separator/>
      </w:r>
    </w:p>
  </w:endnote>
  <w:endnote w:type="continuationSeparator" w:id="0">
    <w:p w14:paraId="772565BF" w14:textId="77777777" w:rsidR="0053750D" w:rsidRDefault="0053750D" w:rsidP="0041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C1B7" w14:textId="77777777" w:rsidR="0053750D" w:rsidRDefault="0053750D" w:rsidP="00416D50">
      <w:r>
        <w:separator/>
      </w:r>
    </w:p>
  </w:footnote>
  <w:footnote w:type="continuationSeparator" w:id="0">
    <w:p w14:paraId="106F0F5C" w14:textId="77777777" w:rsidR="0053750D" w:rsidRDefault="0053750D" w:rsidP="0041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4" w:type="dxa"/>
      <w:tblLook w:val="04A0" w:firstRow="1" w:lastRow="0" w:firstColumn="1" w:lastColumn="0" w:noHBand="0" w:noVBand="1"/>
    </w:tblPr>
    <w:tblGrid>
      <w:gridCol w:w="3132"/>
      <w:gridCol w:w="2952"/>
      <w:gridCol w:w="3240"/>
    </w:tblGrid>
    <w:tr w:rsidR="0013282B" w14:paraId="37F4EA62" w14:textId="77777777" w:rsidTr="00027629">
      <w:tc>
        <w:tcPr>
          <w:tcW w:w="3132" w:type="dxa"/>
          <w:shd w:val="clear" w:color="auto" w:fill="auto"/>
        </w:tcPr>
        <w:p w14:paraId="01096CBC" w14:textId="7576C32D" w:rsidR="0013282B" w:rsidRDefault="00A80353">
          <w:pPr>
            <w:pStyle w:val="Header"/>
          </w:pPr>
          <w:r>
            <w:rPr>
              <w:noProof/>
            </w:rPr>
            <w:drawing>
              <wp:inline distT="0" distB="0" distL="0" distR="0" wp14:anchorId="628DA479" wp14:editId="4BBEE57D">
                <wp:extent cx="617855" cy="6178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shd w:val="clear" w:color="auto" w:fill="auto"/>
        </w:tcPr>
        <w:p w14:paraId="619D1879" w14:textId="77777777" w:rsidR="0013282B" w:rsidRPr="00027629" w:rsidRDefault="0013282B" w:rsidP="00027629">
          <w:pPr>
            <w:pStyle w:val="BodyText"/>
            <w:spacing w:before="120"/>
            <w:rPr>
              <w:rFonts w:ascii="Calibri" w:hAnsi="Calibri"/>
              <w:bCs/>
            </w:rPr>
          </w:pPr>
          <w:r w:rsidRPr="00027629">
            <w:rPr>
              <w:rFonts w:ascii="Calibri" w:hAnsi="Calibri"/>
              <w:bCs/>
            </w:rPr>
            <w:t xml:space="preserve">NECA – IBEW Bargaining </w:t>
          </w:r>
        </w:p>
        <w:p w14:paraId="62C0D24B" w14:textId="77777777" w:rsidR="0013282B" w:rsidRPr="00027629" w:rsidRDefault="0013282B" w:rsidP="00254EDC">
          <w:pPr>
            <w:pStyle w:val="BodyText"/>
            <w:rPr>
              <w:rFonts w:ascii="Calibri" w:hAnsi="Calibri"/>
              <w:bCs/>
            </w:rPr>
          </w:pPr>
          <w:r w:rsidRPr="00027629">
            <w:rPr>
              <w:rFonts w:ascii="Calibri" w:hAnsi="Calibri"/>
              <w:bCs/>
            </w:rPr>
            <w:t>Proposal</w:t>
          </w:r>
        </w:p>
        <w:p w14:paraId="1A50619D" w14:textId="77777777" w:rsidR="0013282B" w:rsidRPr="00027629" w:rsidRDefault="0013282B" w:rsidP="00254EDC">
          <w:pPr>
            <w:pStyle w:val="BodyText"/>
            <w:rPr>
              <w:rFonts w:ascii="Calibri" w:hAnsi="Calibri"/>
              <w:bCs/>
            </w:rPr>
          </w:pPr>
          <w:r w:rsidRPr="00027629">
            <w:rPr>
              <w:rFonts w:ascii="Calibri" w:hAnsi="Calibri"/>
              <w:bCs/>
            </w:rPr>
            <w:t>(Insert Date)</w:t>
          </w:r>
        </w:p>
      </w:tc>
      <w:tc>
        <w:tcPr>
          <w:tcW w:w="3240" w:type="dxa"/>
          <w:shd w:val="clear" w:color="auto" w:fill="auto"/>
        </w:tcPr>
        <w:p w14:paraId="18BD79C3" w14:textId="1FC3B580" w:rsidR="0013282B" w:rsidRDefault="00A80353" w:rsidP="0002762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EEBA8AB" wp14:editId="56D0B52F">
                <wp:extent cx="1143000" cy="6178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D08273" w14:textId="77777777" w:rsidR="0013282B" w:rsidRDefault="00132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128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84372"/>
    <w:multiLevelType w:val="hybridMultilevel"/>
    <w:tmpl w:val="2D56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501FAD"/>
    <w:multiLevelType w:val="hybridMultilevel"/>
    <w:tmpl w:val="2D56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FE"/>
    <w:rsid w:val="00027629"/>
    <w:rsid w:val="00055648"/>
    <w:rsid w:val="00097839"/>
    <w:rsid w:val="000F78FE"/>
    <w:rsid w:val="0013282B"/>
    <w:rsid w:val="001E6D58"/>
    <w:rsid w:val="00254EDC"/>
    <w:rsid w:val="002C0147"/>
    <w:rsid w:val="002C3D93"/>
    <w:rsid w:val="00416D50"/>
    <w:rsid w:val="004C2FC0"/>
    <w:rsid w:val="0053750D"/>
    <w:rsid w:val="00663E88"/>
    <w:rsid w:val="00A80353"/>
    <w:rsid w:val="00AA4E1F"/>
    <w:rsid w:val="00CC0C7A"/>
    <w:rsid w:val="00D10D51"/>
    <w:rsid w:val="00F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76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4EDC"/>
    <w:pPr>
      <w:keepNext/>
      <w:spacing w:line="480" w:lineRule="auto"/>
      <w:jc w:val="center"/>
      <w:outlineLvl w:val="0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D58"/>
    <w:pPr>
      <w:jc w:val="center"/>
    </w:pPr>
    <w:rPr>
      <w:rFonts w:ascii="Verdana" w:hAnsi="Verdana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416D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16D50"/>
    <w:rPr>
      <w:sz w:val="24"/>
      <w:szCs w:val="24"/>
    </w:rPr>
  </w:style>
  <w:style w:type="paragraph" w:styleId="Footer">
    <w:name w:val="footer"/>
    <w:basedOn w:val="Normal"/>
    <w:link w:val="FooterChar"/>
    <w:rsid w:val="00416D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16D50"/>
    <w:rPr>
      <w:sz w:val="24"/>
      <w:szCs w:val="24"/>
    </w:rPr>
  </w:style>
  <w:style w:type="table" w:styleId="TableGrid">
    <w:name w:val="Table Grid"/>
    <w:basedOn w:val="TableNormal"/>
    <w:rsid w:val="0041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4EDC"/>
    <w:rPr>
      <w:rFonts w:ascii="Verdana" w:hAnsi="Verdan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NECA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dward</dc:creator>
  <cp:keywords/>
  <cp:lastModifiedBy>Kelly, Charles P.</cp:lastModifiedBy>
  <cp:revision>2</cp:revision>
  <cp:lastPrinted>2015-01-30T15:00:00Z</cp:lastPrinted>
  <dcterms:created xsi:type="dcterms:W3CDTF">2017-06-23T13:04:00Z</dcterms:created>
  <dcterms:modified xsi:type="dcterms:W3CDTF">2017-06-23T13:04:00Z</dcterms:modified>
</cp:coreProperties>
</file>